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75E8" w:rsidRDefault="005175E8" w:rsidP="005175E8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b/>
          <w:bCs/>
        </w:rPr>
      </w:pPr>
      <w:r>
        <w:rPr>
          <w:rStyle w:val="normaltextrun"/>
          <w:b/>
          <w:bCs/>
        </w:rPr>
        <w:t xml:space="preserve">Вопросы для подготовки к зачету по </w:t>
      </w:r>
      <w:r>
        <w:rPr>
          <w:rStyle w:val="normaltextrun"/>
          <w:b/>
          <w:bCs/>
        </w:rPr>
        <w:t xml:space="preserve">дисциплине </w:t>
      </w:r>
    </w:p>
    <w:p w:rsidR="005175E8" w:rsidRDefault="005175E8" w:rsidP="005175E8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</w:rPr>
        <w:t>«Судебная</w:t>
      </w:r>
      <w:bookmarkStart w:id="0" w:name="_GoBack"/>
      <w:bookmarkEnd w:id="0"/>
      <w:r>
        <w:rPr>
          <w:rStyle w:val="normaltextrun"/>
          <w:b/>
          <w:bCs/>
        </w:rPr>
        <w:t xml:space="preserve"> медицина</w:t>
      </w:r>
      <w:r>
        <w:rPr>
          <w:rStyle w:val="normaltextrun"/>
          <w:b/>
          <w:bCs/>
        </w:rPr>
        <w:t xml:space="preserve"> и псих</w:t>
      </w:r>
      <w:r>
        <w:rPr>
          <w:rStyle w:val="normaltextrun"/>
          <w:b/>
          <w:bCs/>
        </w:rPr>
        <w:t>иатрия</w:t>
      </w:r>
      <w:r>
        <w:rPr>
          <w:rStyle w:val="normaltextrun"/>
          <w:b/>
          <w:bCs/>
        </w:rPr>
        <w:t>»</w:t>
      </w:r>
      <w:r>
        <w:rPr>
          <w:rStyle w:val="eop"/>
        </w:rPr>
        <w:t> </w:t>
      </w:r>
    </w:p>
    <w:p w:rsidR="005175E8" w:rsidRDefault="005175E8" w:rsidP="005175E8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5175E8" w:rsidRDefault="005175E8" w:rsidP="005175E8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  <w:shd w:val="clear" w:color="auto" w:fill="FFFFFF"/>
        </w:rPr>
        <w:t>1. Предмет, задачи, система судебной медицины. Судебная медицина и судебно-медицинская экспертиза.</w:t>
      </w:r>
      <w:r>
        <w:rPr>
          <w:rStyle w:val="eop"/>
          <w:color w:val="000000"/>
        </w:rPr>
        <w:t> </w:t>
      </w:r>
    </w:p>
    <w:p w:rsidR="005175E8" w:rsidRDefault="005175E8" w:rsidP="005175E8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2. Организация и структура судебно-медицинской службы в России. Судебно-медицинские учреждения. Структура бюро судебно-медицинской экспертизы.</w:t>
      </w:r>
      <w:r>
        <w:rPr>
          <w:rStyle w:val="eop"/>
          <w:color w:val="000000"/>
        </w:rPr>
        <w:t> </w:t>
      </w:r>
    </w:p>
    <w:p w:rsidR="005175E8" w:rsidRDefault="005175E8" w:rsidP="005175E8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3. Процессуальные основы назначения и проведения судебно-медицинской экспертизы. Объекты судебно-медицинской экспертизы. Виды судебно-медицинской экспертизы (согласно УПК).</w:t>
      </w:r>
      <w:r>
        <w:rPr>
          <w:rStyle w:val="eop"/>
          <w:color w:val="000000"/>
        </w:rPr>
        <w:t> </w:t>
      </w:r>
    </w:p>
    <w:p w:rsidR="005175E8" w:rsidRDefault="005175E8" w:rsidP="005175E8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4. Врач-специалист и его участие в следственных действиях. Права, обязанности и ответственность врача-специалиста. Отвод врача-специалиста. Судебно-медицинские эксперты и врачи-эксперты. Ответственность эксперта.</w:t>
      </w:r>
      <w:r>
        <w:rPr>
          <w:rStyle w:val="eop"/>
          <w:color w:val="000000"/>
        </w:rPr>
        <w:t> </w:t>
      </w:r>
    </w:p>
    <w:p w:rsidR="005175E8" w:rsidRDefault="005175E8" w:rsidP="005175E8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5. Судебно-медицинская документация и её оценка следствием и судом.</w:t>
      </w:r>
      <w:r>
        <w:rPr>
          <w:rStyle w:val="eop"/>
          <w:color w:val="000000"/>
        </w:rPr>
        <w:t> </w:t>
      </w:r>
    </w:p>
    <w:p w:rsidR="005175E8" w:rsidRDefault="005175E8" w:rsidP="005175E8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6. Терминальные состояния. Понятие о клинической и биологической смерти, их признаки. Судебно-медицинская классификация смерти.</w:t>
      </w:r>
      <w:r>
        <w:rPr>
          <w:rStyle w:val="eop"/>
          <w:color w:val="000000"/>
        </w:rPr>
        <w:t> </w:t>
      </w:r>
    </w:p>
    <w:p w:rsidR="005175E8" w:rsidRDefault="005175E8" w:rsidP="005175E8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7. Ранние трупные явления. Механизмы их возникновения, время появления после наступления смерти и их судебно-медицинское значение.</w:t>
      </w:r>
      <w:r>
        <w:rPr>
          <w:rStyle w:val="eop"/>
          <w:color w:val="000000"/>
        </w:rPr>
        <w:t> </w:t>
      </w:r>
    </w:p>
    <w:p w:rsidR="005175E8" w:rsidRDefault="005175E8" w:rsidP="005175E8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8. Поздние трупные явления. Механизмы их возникновения, время появления после наступления смерти и их судебно-медицинское значение.</w:t>
      </w:r>
      <w:r>
        <w:rPr>
          <w:rStyle w:val="eop"/>
          <w:color w:val="000000"/>
        </w:rPr>
        <w:t> </w:t>
      </w:r>
    </w:p>
    <w:p w:rsidR="005175E8" w:rsidRDefault="005175E8" w:rsidP="005175E8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9. Объекты биологического происхождения, имеющие значение в раскрытии преступлений. Основные методы и пробы, проводимые с вещественными доказательствами на месте происшествия.</w:t>
      </w:r>
      <w:r>
        <w:rPr>
          <w:rStyle w:val="eop"/>
          <w:color w:val="000000"/>
        </w:rPr>
        <w:t> </w:t>
      </w:r>
    </w:p>
    <w:p w:rsidR="005175E8" w:rsidRDefault="005175E8" w:rsidP="005175E8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10. Особенности фиксации, забора и упаковки вещественных доказательств биологического происхождения. Процессуальное их оформление.</w:t>
      </w:r>
      <w:r>
        <w:rPr>
          <w:rStyle w:val="eop"/>
          <w:color w:val="000000"/>
        </w:rPr>
        <w:t> </w:t>
      </w:r>
    </w:p>
    <w:p w:rsidR="005175E8" w:rsidRDefault="005175E8" w:rsidP="005175E8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11. Идентификация биологического вида (объекта), медико-криминалистические исследования при идентификации личности.</w:t>
      </w:r>
      <w:r>
        <w:rPr>
          <w:rStyle w:val="eop"/>
          <w:color w:val="000000"/>
        </w:rPr>
        <w:t> </w:t>
      </w:r>
    </w:p>
    <w:p w:rsidR="005175E8" w:rsidRDefault="005175E8" w:rsidP="005175E8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12. Виды телесных повреждений и травматизма.</w:t>
      </w:r>
      <w:r>
        <w:rPr>
          <w:rStyle w:val="eop"/>
          <w:color w:val="000000"/>
        </w:rPr>
        <w:t> </w:t>
      </w:r>
    </w:p>
    <w:p w:rsidR="005175E8" w:rsidRDefault="005175E8" w:rsidP="005175E8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13. Повреждения при падениях с высоты и с высоты собственного роста.</w:t>
      </w:r>
      <w:r>
        <w:rPr>
          <w:rStyle w:val="eop"/>
          <w:color w:val="000000"/>
        </w:rPr>
        <w:t> </w:t>
      </w:r>
    </w:p>
    <w:p w:rsidR="005175E8" w:rsidRDefault="005175E8" w:rsidP="005175E8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14. Особенности повреждений, осмотра места происшествия, судебно-медицинской экспертизы при автомобильной и железнодорожной травмах.</w:t>
      </w:r>
      <w:r>
        <w:rPr>
          <w:rStyle w:val="eop"/>
          <w:color w:val="000000"/>
        </w:rPr>
        <w:t> </w:t>
      </w:r>
    </w:p>
    <w:p w:rsidR="005175E8" w:rsidRDefault="005175E8" w:rsidP="005175E8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15. Судебно-медицинская экспертиза при повреждениях острыми предметами.</w:t>
      </w:r>
      <w:r>
        <w:rPr>
          <w:rStyle w:val="eop"/>
          <w:color w:val="000000"/>
        </w:rPr>
        <w:t> </w:t>
      </w:r>
    </w:p>
    <w:p w:rsidR="005175E8" w:rsidRDefault="005175E8" w:rsidP="005175E8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16. Особенности судебно-медицинской экспертизы огнестрельных повреждений и взрывной травмы.</w:t>
      </w:r>
      <w:r>
        <w:rPr>
          <w:rStyle w:val="eop"/>
          <w:color w:val="000000"/>
        </w:rPr>
        <w:t> </w:t>
      </w:r>
    </w:p>
    <w:p w:rsidR="005175E8" w:rsidRDefault="005175E8" w:rsidP="005175E8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17. Определение понятий «ядовитое вещество» и «отравление. Судебно-медицинская классификация отравляющих веществ.</w:t>
      </w:r>
      <w:r>
        <w:rPr>
          <w:rStyle w:val="eop"/>
          <w:color w:val="000000"/>
        </w:rPr>
        <w:t> </w:t>
      </w:r>
    </w:p>
    <w:p w:rsidR="005175E8" w:rsidRDefault="005175E8" w:rsidP="005175E8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18. Экспертиза отравления этиловым алкоголем и его суррогатами.</w:t>
      </w:r>
      <w:r>
        <w:rPr>
          <w:rStyle w:val="eop"/>
          <w:color w:val="000000"/>
        </w:rPr>
        <w:t> </w:t>
      </w:r>
    </w:p>
    <w:p w:rsidR="005175E8" w:rsidRDefault="005175E8" w:rsidP="005175E8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19. Экспертиза при отравлении окисью углерода и наркотическими веществами.</w:t>
      </w:r>
      <w:r>
        <w:rPr>
          <w:rStyle w:val="eop"/>
          <w:color w:val="000000"/>
        </w:rPr>
        <w:t> </w:t>
      </w:r>
    </w:p>
    <w:p w:rsidR="005175E8" w:rsidRDefault="005175E8" w:rsidP="005175E8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20. Судебно-медицинская характеристика действия низкой температуры: переохлаждение и обморожение.</w:t>
      </w:r>
      <w:r>
        <w:rPr>
          <w:rStyle w:val="eop"/>
          <w:color w:val="000000"/>
        </w:rPr>
        <w:t> </w:t>
      </w:r>
    </w:p>
    <w:p w:rsidR="005175E8" w:rsidRDefault="005175E8" w:rsidP="005175E8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21. Судебно-медицинская характеристика действия высокой температуры: перегревание и ожоги.</w:t>
      </w:r>
      <w:r>
        <w:rPr>
          <w:rStyle w:val="eop"/>
          <w:color w:val="000000"/>
        </w:rPr>
        <w:t> </w:t>
      </w:r>
    </w:p>
    <w:p w:rsidR="005175E8" w:rsidRDefault="005175E8" w:rsidP="005175E8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 xml:space="preserve">22. Признаки </w:t>
      </w:r>
      <w:proofErr w:type="spellStart"/>
      <w:r>
        <w:rPr>
          <w:rStyle w:val="normaltextrun"/>
          <w:color w:val="000000"/>
        </w:rPr>
        <w:t>электротравмы</w:t>
      </w:r>
      <w:proofErr w:type="spellEnd"/>
      <w:r>
        <w:rPr>
          <w:rStyle w:val="normaltextrun"/>
          <w:color w:val="000000"/>
        </w:rPr>
        <w:t xml:space="preserve"> (техническим электричеством и молнией).</w:t>
      </w:r>
      <w:r>
        <w:rPr>
          <w:rStyle w:val="eop"/>
          <w:color w:val="000000"/>
        </w:rPr>
        <w:t> </w:t>
      </w:r>
    </w:p>
    <w:p w:rsidR="005175E8" w:rsidRDefault="005175E8" w:rsidP="005175E8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23. Повреждения при воздействии высокого и низкого барометрического давления. Лучевые поражения.</w:t>
      </w:r>
      <w:r>
        <w:rPr>
          <w:rStyle w:val="eop"/>
          <w:color w:val="000000"/>
        </w:rPr>
        <w:t> </w:t>
      </w:r>
    </w:p>
    <w:p w:rsidR="005175E8" w:rsidRDefault="005175E8" w:rsidP="005175E8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 xml:space="preserve">24. Современная классификация механической асфиксии. </w:t>
      </w:r>
      <w:proofErr w:type="spellStart"/>
      <w:r>
        <w:rPr>
          <w:rStyle w:val="normaltextrun"/>
          <w:color w:val="000000"/>
        </w:rPr>
        <w:t>Общеасфиктические</w:t>
      </w:r>
      <w:proofErr w:type="spellEnd"/>
      <w:r>
        <w:rPr>
          <w:rStyle w:val="normaltextrun"/>
          <w:color w:val="000000"/>
        </w:rPr>
        <w:t xml:space="preserve"> признаки.</w:t>
      </w:r>
      <w:r>
        <w:rPr>
          <w:rStyle w:val="eop"/>
          <w:color w:val="000000"/>
        </w:rPr>
        <w:t> </w:t>
      </w:r>
    </w:p>
    <w:p w:rsidR="005175E8" w:rsidRDefault="005175E8" w:rsidP="005175E8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 xml:space="preserve">25. Механическая </w:t>
      </w:r>
      <w:proofErr w:type="spellStart"/>
      <w:r>
        <w:rPr>
          <w:rStyle w:val="normaltextrun"/>
          <w:color w:val="000000"/>
        </w:rPr>
        <w:t>странгуляционная</w:t>
      </w:r>
      <w:proofErr w:type="spellEnd"/>
      <w:r>
        <w:rPr>
          <w:rStyle w:val="normaltextrun"/>
          <w:color w:val="000000"/>
        </w:rPr>
        <w:t xml:space="preserve"> асфиксия при повешении. Признаки удавления петлёй, руками.</w:t>
      </w:r>
      <w:r>
        <w:rPr>
          <w:rStyle w:val="eop"/>
          <w:color w:val="000000"/>
        </w:rPr>
        <w:t> </w:t>
      </w:r>
    </w:p>
    <w:p w:rsidR="005175E8" w:rsidRDefault="005175E8" w:rsidP="005175E8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 xml:space="preserve">26. Компрессионная и </w:t>
      </w:r>
      <w:proofErr w:type="spellStart"/>
      <w:r>
        <w:rPr>
          <w:rStyle w:val="normaltextrun"/>
          <w:color w:val="000000"/>
        </w:rPr>
        <w:t>обтурационная</w:t>
      </w:r>
      <w:proofErr w:type="spellEnd"/>
      <w:r>
        <w:rPr>
          <w:rStyle w:val="normaltextrun"/>
          <w:color w:val="000000"/>
        </w:rPr>
        <w:t xml:space="preserve"> асфиксия, механизмы возникновения, признаки.</w:t>
      </w:r>
      <w:r>
        <w:rPr>
          <w:rStyle w:val="eop"/>
          <w:color w:val="000000"/>
        </w:rPr>
        <w:t> </w:t>
      </w:r>
    </w:p>
    <w:p w:rsidR="005175E8" w:rsidRDefault="005175E8" w:rsidP="005175E8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lastRenderedPageBreak/>
        <w:t>27. Утопление. Признаки прижизненного попадания тела в воду, признаки пребывания трупа в воде.</w:t>
      </w:r>
      <w:r>
        <w:rPr>
          <w:rStyle w:val="eop"/>
          <w:color w:val="000000"/>
        </w:rPr>
        <w:t> </w:t>
      </w:r>
    </w:p>
    <w:p w:rsidR="005175E8" w:rsidRDefault="005175E8" w:rsidP="005175E8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28. Правила и порядок осмотра места происшествия и трупа на месте его обнаружения.</w:t>
      </w:r>
      <w:r>
        <w:rPr>
          <w:rStyle w:val="eop"/>
          <w:color w:val="000000"/>
        </w:rPr>
        <w:t> </w:t>
      </w:r>
    </w:p>
    <w:p w:rsidR="005175E8" w:rsidRDefault="005175E8" w:rsidP="005175E8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29. Поводы для назначения судебно-медицинской экспертиза (исследования) трупа.</w:t>
      </w:r>
      <w:r>
        <w:rPr>
          <w:rStyle w:val="eop"/>
          <w:color w:val="000000"/>
        </w:rPr>
        <w:t> </w:t>
      </w:r>
    </w:p>
    <w:p w:rsidR="005175E8" w:rsidRDefault="005175E8" w:rsidP="005175E8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30. Задачи и порядок проведения судебно-медицинской экспертизы (исследования) трупа.</w:t>
      </w:r>
      <w:r>
        <w:rPr>
          <w:rStyle w:val="eop"/>
          <w:color w:val="000000"/>
        </w:rPr>
        <w:t> </w:t>
      </w:r>
    </w:p>
    <w:p w:rsidR="005175E8" w:rsidRDefault="005175E8" w:rsidP="005175E8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31. Особенности экспертизы неопознанных трупов, эксгумированных, расчленённых и новорождённых.</w:t>
      </w:r>
      <w:r>
        <w:rPr>
          <w:rStyle w:val="eop"/>
          <w:color w:val="000000"/>
        </w:rPr>
        <w:t> </w:t>
      </w:r>
    </w:p>
    <w:p w:rsidR="005175E8" w:rsidRDefault="005175E8" w:rsidP="005175E8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32. Виды экспертизы живых лиц и поводы. Назначение, порядок, место и методика проведения экспертизы телесных повреждений и причинённого ими вреда здоровью.</w:t>
      </w:r>
      <w:r>
        <w:rPr>
          <w:rStyle w:val="eop"/>
          <w:color w:val="000000"/>
        </w:rPr>
        <w:t> </w:t>
      </w:r>
    </w:p>
    <w:p w:rsidR="005175E8" w:rsidRDefault="005175E8" w:rsidP="005175E8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33. Классификация телесных повреждений по степени тяжести вреда здоровью. Критерии тяжкого, средней и лёгкой степени вреда здоровью.</w:t>
      </w:r>
      <w:r>
        <w:rPr>
          <w:rStyle w:val="eop"/>
          <w:color w:val="000000"/>
        </w:rPr>
        <w:t> </w:t>
      </w:r>
    </w:p>
    <w:p w:rsidR="005175E8" w:rsidRDefault="005175E8" w:rsidP="005175E8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34. Установление механизма образования, давности полученных повреждений, последовательности, тяжести вреда здоровью; их значение для следствия.</w:t>
      </w:r>
      <w:r>
        <w:rPr>
          <w:rStyle w:val="eop"/>
          <w:color w:val="000000"/>
        </w:rPr>
        <w:t> </w:t>
      </w:r>
    </w:p>
    <w:p w:rsidR="005175E8" w:rsidRDefault="005175E8" w:rsidP="005175E8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35. Побои, истязания, мучения, особенности судебно-медицинской экспертизы.</w:t>
      </w:r>
      <w:r>
        <w:rPr>
          <w:rStyle w:val="eop"/>
          <w:color w:val="000000"/>
        </w:rPr>
        <w:t> </w:t>
      </w:r>
    </w:p>
    <w:p w:rsidR="005175E8" w:rsidRDefault="005175E8" w:rsidP="005175E8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36. Виды судебно-медицинских экспертиз половых состояний и экспертиз при преступлениях против половой неприкосновенности.</w:t>
      </w:r>
      <w:r>
        <w:rPr>
          <w:rStyle w:val="eop"/>
          <w:color w:val="000000"/>
        </w:rPr>
        <w:t> </w:t>
      </w:r>
    </w:p>
    <w:p w:rsidR="005175E8" w:rsidRDefault="005175E8" w:rsidP="005175E8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37.Судебно-медицинская экспертиза по преступлениям против половой неприкосновенности: поводы, особенности проведения и решаемые вопросы.</w:t>
      </w:r>
      <w:r>
        <w:rPr>
          <w:rStyle w:val="eop"/>
          <w:color w:val="000000"/>
        </w:rPr>
        <w:t> </w:t>
      </w:r>
    </w:p>
    <w:p w:rsidR="005175E8" w:rsidRDefault="005175E8" w:rsidP="005175E8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39. Судебно-медицинская экспертиза определения беременности, аборта и бывших родов: поводы, особенности проведения и решаемые вопросы.</w:t>
      </w:r>
      <w:r>
        <w:rPr>
          <w:rStyle w:val="eop"/>
          <w:color w:val="000000"/>
        </w:rPr>
        <w:t> </w:t>
      </w:r>
    </w:p>
    <w:p w:rsidR="005175E8" w:rsidRDefault="005175E8" w:rsidP="005175E8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40. Судебно-медицинская экспертиза при мужеложстве и развратных действиях.</w:t>
      </w:r>
      <w:r>
        <w:rPr>
          <w:rStyle w:val="eop"/>
          <w:color w:val="000000"/>
        </w:rPr>
        <w:t> </w:t>
      </w:r>
    </w:p>
    <w:p w:rsidR="005175E8" w:rsidRDefault="005175E8" w:rsidP="005175E8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41. Судебно-медицинская экспертиза по иным поводам (состояния здоровья, установление возраста, идентификация личности, алкогольного опьянения).</w:t>
      </w:r>
      <w:r>
        <w:rPr>
          <w:rStyle w:val="eop"/>
          <w:color w:val="000000"/>
        </w:rPr>
        <w:t> </w:t>
      </w:r>
    </w:p>
    <w:p w:rsidR="005175E8" w:rsidRDefault="005175E8" w:rsidP="005175E8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  <w:shd w:val="clear" w:color="auto" w:fill="FFFFFF"/>
        </w:rPr>
        <w:t>42. Цели, задачи и предмет судебной психиатрии. История развития судебной психиатрии в России.</w:t>
      </w:r>
      <w:r>
        <w:rPr>
          <w:rStyle w:val="eop"/>
          <w:color w:val="000000"/>
        </w:rPr>
        <w:t> </w:t>
      </w:r>
    </w:p>
    <w:p w:rsidR="005175E8" w:rsidRDefault="005175E8" w:rsidP="005175E8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43. Организация и структура судебно-психиатрической службы в России. Судебно-психиатрические и психиатрические учреждения.</w:t>
      </w:r>
      <w:r>
        <w:rPr>
          <w:rStyle w:val="eop"/>
          <w:color w:val="000000"/>
        </w:rPr>
        <w:t> </w:t>
      </w:r>
    </w:p>
    <w:p w:rsidR="005175E8" w:rsidRDefault="005175E8" w:rsidP="005175E8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44. Правовые и организационные основы судебно-психиатрической экспертизы.</w:t>
      </w:r>
      <w:r>
        <w:rPr>
          <w:rStyle w:val="eop"/>
          <w:color w:val="000000"/>
        </w:rPr>
        <w:t> </w:t>
      </w:r>
    </w:p>
    <w:p w:rsidR="005175E8" w:rsidRDefault="005175E8" w:rsidP="005175E8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45. Процессуальные положения назначения и проведения судебно-психиатрической экспертизы.</w:t>
      </w:r>
      <w:r>
        <w:rPr>
          <w:rStyle w:val="eop"/>
          <w:color w:val="000000"/>
        </w:rPr>
        <w:t> </w:t>
      </w:r>
    </w:p>
    <w:p w:rsidR="005175E8" w:rsidRDefault="005175E8" w:rsidP="005175E8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46. Виды судебно-психиатрической экспертизы.</w:t>
      </w:r>
      <w:r>
        <w:rPr>
          <w:rStyle w:val="eop"/>
          <w:color w:val="000000"/>
        </w:rPr>
        <w:t> </w:t>
      </w:r>
    </w:p>
    <w:p w:rsidR="005175E8" w:rsidRDefault="005175E8" w:rsidP="005175E8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47. Вопросы, выносимые на разрешение судебно-психиатрической экспертизой. 48. Судебно-психиатрическая документация и её оценка следствием и судом.</w:t>
      </w:r>
      <w:r>
        <w:rPr>
          <w:rStyle w:val="eop"/>
          <w:color w:val="000000"/>
        </w:rPr>
        <w:t> </w:t>
      </w:r>
    </w:p>
    <w:p w:rsidR="005175E8" w:rsidRDefault="005175E8" w:rsidP="005175E8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49. Медицинский критерий невменяемости, его значение для судебно-психиатрической экспертизы.</w:t>
      </w:r>
      <w:r>
        <w:rPr>
          <w:rStyle w:val="eop"/>
          <w:color w:val="000000"/>
        </w:rPr>
        <w:t> </w:t>
      </w:r>
    </w:p>
    <w:p w:rsidR="005175E8" w:rsidRDefault="005175E8" w:rsidP="005175E8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50. Юридический (психологический) критерий невменяемости, его значение для судебно-психиатрической экспертизы.</w:t>
      </w:r>
      <w:r>
        <w:rPr>
          <w:rStyle w:val="eop"/>
          <w:color w:val="000000"/>
        </w:rPr>
        <w:t> </w:t>
      </w:r>
    </w:p>
    <w:p w:rsidR="005175E8" w:rsidRDefault="005175E8" w:rsidP="005175E8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51. Ограниченная вменяемость в уголовном праве и в судебно-психиатрической экспертизе. Дееспособность психически больных лиц.</w:t>
      </w:r>
      <w:r>
        <w:rPr>
          <w:rStyle w:val="eop"/>
          <w:color w:val="000000"/>
        </w:rPr>
        <w:t> </w:t>
      </w:r>
    </w:p>
    <w:p w:rsidR="005175E8" w:rsidRDefault="005175E8" w:rsidP="005175E8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52. Основные синдромы психических расстройств.</w:t>
      </w:r>
      <w:r>
        <w:rPr>
          <w:rStyle w:val="eop"/>
          <w:color w:val="000000"/>
        </w:rPr>
        <w:t> </w:t>
      </w:r>
    </w:p>
    <w:p w:rsidR="005175E8" w:rsidRDefault="005175E8" w:rsidP="005175E8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53. Маниакально-депрессивный синдром.</w:t>
      </w:r>
      <w:r>
        <w:rPr>
          <w:rStyle w:val="eop"/>
          <w:color w:val="000000"/>
        </w:rPr>
        <w:t> </w:t>
      </w:r>
    </w:p>
    <w:p w:rsidR="005175E8" w:rsidRDefault="005175E8" w:rsidP="005175E8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54. Шизофрения.</w:t>
      </w:r>
      <w:r>
        <w:rPr>
          <w:rStyle w:val="eop"/>
          <w:color w:val="000000"/>
        </w:rPr>
        <w:t> </w:t>
      </w:r>
    </w:p>
    <w:p w:rsidR="005175E8" w:rsidRDefault="005175E8" w:rsidP="005175E8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55. Эпилепсия.</w:t>
      </w:r>
      <w:r>
        <w:rPr>
          <w:rStyle w:val="eop"/>
          <w:color w:val="000000"/>
        </w:rPr>
        <w:t> </w:t>
      </w:r>
    </w:p>
    <w:p w:rsidR="005175E8" w:rsidRDefault="005175E8" w:rsidP="005175E8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56. Органические психические расстройства (травмы и заболевания головного мозга).</w:t>
      </w:r>
      <w:r>
        <w:rPr>
          <w:rStyle w:val="eop"/>
          <w:color w:val="000000"/>
        </w:rPr>
        <w:t> </w:t>
      </w:r>
    </w:p>
    <w:p w:rsidR="005175E8" w:rsidRDefault="005175E8" w:rsidP="005175E8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57. Врождённое слабоумие (олигофрения).</w:t>
      </w:r>
      <w:r>
        <w:rPr>
          <w:rStyle w:val="eop"/>
          <w:color w:val="000000"/>
        </w:rPr>
        <w:t> </w:t>
      </w:r>
    </w:p>
    <w:p w:rsidR="005175E8" w:rsidRDefault="005175E8" w:rsidP="005175E8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58. Судебно-психиатрическая экспертиза при алкоголизме.</w:t>
      </w:r>
      <w:r>
        <w:rPr>
          <w:rStyle w:val="eop"/>
          <w:color w:val="000000"/>
        </w:rPr>
        <w:t> </w:t>
      </w:r>
    </w:p>
    <w:p w:rsidR="005175E8" w:rsidRDefault="005175E8" w:rsidP="005175E8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 xml:space="preserve">59. Классификация </w:t>
      </w:r>
      <w:proofErr w:type="spellStart"/>
      <w:r>
        <w:rPr>
          <w:rStyle w:val="normaltextrun"/>
          <w:color w:val="000000"/>
        </w:rPr>
        <w:t>психоактивных</w:t>
      </w:r>
      <w:proofErr w:type="spellEnd"/>
      <w:r>
        <w:rPr>
          <w:rStyle w:val="normaltextrun"/>
          <w:color w:val="000000"/>
        </w:rPr>
        <w:t xml:space="preserve"> веществ (ПАВ). Наркомания и токсикомания.</w:t>
      </w:r>
      <w:r>
        <w:rPr>
          <w:rStyle w:val="eop"/>
          <w:color w:val="000000"/>
        </w:rPr>
        <w:t> </w:t>
      </w:r>
    </w:p>
    <w:p w:rsidR="005175E8" w:rsidRDefault="005175E8" w:rsidP="005175E8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60. Личностные расстройства.</w:t>
      </w:r>
      <w:r>
        <w:rPr>
          <w:rStyle w:val="eop"/>
          <w:color w:val="000000"/>
        </w:rPr>
        <w:t> </w:t>
      </w:r>
    </w:p>
    <w:p w:rsidR="005175E8" w:rsidRDefault="005175E8" w:rsidP="005175E8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lastRenderedPageBreak/>
        <w:t>61. Кратковременные расстройства психической деятельности (исключительные состояния).</w:t>
      </w:r>
      <w:r>
        <w:rPr>
          <w:rStyle w:val="eop"/>
          <w:color w:val="000000"/>
        </w:rPr>
        <w:t> </w:t>
      </w:r>
    </w:p>
    <w:p w:rsidR="005175E8" w:rsidRDefault="005175E8" w:rsidP="005175E8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62. Реактивные (психогенные) состояния.</w:t>
      </w:r>
      <w:r>
        <w:rPr>
          <w:rStyle w:val="eop"/>
          <w:color w:val="000000"/>
        </w:rPr>
        <w:t> </w:t>
      </w:r>
    </w:p>
    <w:p w:rsidR="005175E8" w:rsidRDefault="005175E8" w:rsidP="005175E8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63. Особенности судебно-психиатрической экспертизы несовершеннолетних.</w:t>
      </w:r>
      <w:r>
        <w:rPr>
          <w:rStyle w:val="eop"/>
          <w:color w:val="000000"/>
        </w:rPr>
        <w:t> </w:t>
      </w:r>
    </w:p>
    <w:p w:rsidR="005175E8" w:rsidRDefault="005175E8" w:rsidP="005175E8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64. Судебно-психиатрическая экспертиза симуляции и аггравации.</w:t>
      </w:r>
      <w:r>
        <w:rPr>
          <w:rStyle w:val="eop"/>
          <w:color w:val="000000"/>
        </w:rPr>
        <w:t> </w:t>
      </w:r>
    </w:p>
    <w:p w:rsidR="005175E8" w:rsidRDefault="005175E8" w:rsidP="005175E8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65. Понятие общественной опасности психически больных и вопросы мотивации их действий.</w:t>
      </w:r>
      <w:r>
        <w:rPr>
          <w:rStyle w:val="eop"/>
          <w:color w:val="000000"/>
        </w:rPr>
        <w:t> </w:t>
      </w:r>
    </w:p>
    <w:p w:rsidR="005175E8" w:rsidRDefault="005175E8" w:rsidP="005175E8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66. Меры медицинского характера в отношении психически больных лиц.</w:t>
      </w:r>
      <w:r>
        <w:rPr>
          <w:rStyle w:val="eop"/>
          <w:color w:val="000000"/>
        </w:rPr>
        <w:t> </w:t>
      </w:r>
    </w:p>
    <w:p w:rsidR="009C7C81" w:rsidRDefault="005175E8"/>
    <w:sectPr w:rsidR="009C7C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75E8"/>
    <w:rsid w:val="00290CD0"/>
    <w:rsid w:val="003226F6"/>
    <w:rsid w:val="003256F1"/>
    <w:rsid w:val="00441537"/>
    <w:rsid w:val="005175E8"/>
    <w:rsid w:val="00722E4A"/>
    <w:rsid w:val="00835511"/>
    <w:rsid w:val="008E1F2F"/>
    <w:rsid w:val="009054F5"/>
    <w:rsid w:val="00945E86"/>
    <w:rsid w:val="00A17C0F"/>
    <w:rsid w:val="00A81A81"/>
    <w:rsid w:val="00CD0B8A"/>
    <w:rsid w:val="00CD0D85"/>
    <w:rsid w:val="00D80927"/>
    <w:rsid w:val="00DF7349"/>
    <w:rsid w:val="00F4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21FF8"/>
  <w15:chartTrackingRefBased/>
  <w15:docId w15:val="{A1979315-7257-43A7-9E6D-65E1790BB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5175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5175E8"/>
  </w:style>
  <w:style w:type="character" w:customStyle="1" w:styleId="eop">
    <w:name w:val="eop"/>
    <w:basedOn w:val="a0"/>
    <w:rsid w:val="005175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84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24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0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0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8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7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2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8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61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83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84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2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3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9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93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74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0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1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75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4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06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57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6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03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0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64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36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3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8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1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7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86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0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43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0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5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5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76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46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2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57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4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4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4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3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3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2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7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925</Words>
  <Characters>5277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Горева</dc:creator>
  <cp:keywords/>
  <dc:description/>
  <cp:lastModifiedBy>Светлана Горева</cp:lastModifiedBy>
  <cp:revision>1</cp:revision>
  <dcterms:created xsi:type="dcterms:W3CDTF">2021-10-18T10:52:00Z</dcterms:created>
  <dcterms:modified xsi:type="dcterms:W3CDTF">2021-10-18T10:53:00Z</dcterms:modified>
</cp:coreProperties>
</file>